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14" w:rsidRPr="007941B0" w:rsidRDefault="000D30FE" w:rsidP="000D30FE">
      <w:pPr>
        <w:ind w:firstLine="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10214" w:rsidRPr="007941B0" w:rsidRDefault="00FD3F17" w:rsidP="00010214">
      <w:pPr>
        <w:pStyle w:val="a3"/>
        <w:spacing w:before="0" w:beforeAutospacing="0" w:after="0"/>
        <w:jc w:val="center"/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2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14" w:rsidRPr="007941B0" w:rsidRDefault="00010214" w:rsidP="0001021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Р О С С И Й С К А Я   Ф Е Д Е Р А Ц И Я</w:t>
      </w:r>
    </w:p>
    <w:p w:rsidR="00010214" w:rsidRPr="007941B0" w:rsidRDefault="00010214" w:rsidP="00010214">
      <w:pPr>
        <w:pStyle w:val="a3"/>
        <w:spacing w:before="0" w:beforeAutospacing="0" w:after="0"/>
        <w:jc w:val="center"/>
      </w:pPr>
    </w:p>
    <w:p w:rsidR="00010214" w:rsidRPr="007941B0" w:rsidRDefault="00010214" w:rsidP="0001021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И Р К У Т С К А Я   О Б Л А С Т Ь</w:t>
      </w:r>
    </w:p>
    <w:p w:rsidR="00010214" w:rsidRPr="007941B0" w:rsidRDefault="00010214" w:rsidP="00010214">
      <w:pPr>
        <w:pStyle w:val="a3"/>
        <w:spacing w:before="0" w:beforeAutospacing="0" w:after="0"/>
        <w:jc w:val="center"/>
      </w:pPr>
    </w:p>
    <w:p w:rsidR="00010214" w:rsidRPr="007941B0" w:rsidRDefault="00010214" w:rsidP="0001021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К И Р Е Н С К И Й   М У Н И Ц И П А Л Ь Н Ы Й   Р А Й О Н</w:t>
      </w:r>
    </w:p>
    <w:p w:rsidR="00010214" w:rsidRPr="007941B0" w:rsidRDefault="00010214" w:rsidP="00010214">
      <w:pPr>
        <w:pStyle w:val="a3"/>
        <w:spacing w:before="0" w:beforeAutospacing="0" w:after="0"/>
        <w:jc w:val="center"/>
      </w:pPr>
    </w:p>
    <w:p w:rsidR="00010214" w:rsidRPr="007941B0" w:rsidRDefault="00010214" w:rsidP="0001021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 У М А</w:t>
      </w:r>
    </w:p>
    <w:p w:rsidR="00010214" w:rsidRPr="007941B0" w:rsidRDefault="00010214" w:rsidP="00010214">
      <w:pPr>
        <w:pStyle w:val="a3"/>
        <w:spacing w:before="0" w:beforeAutospacing="0" w:after="0"/>
        <w:jc w:val="center"/>
      </w:pPr>
    </w:p>
    <w:p w:rsidR="00010214" w:rsidRPr="007941B0" w:rsidRDefault="00010214" w:rsidP="0001021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 xml:space="preserve">РЕШЕНИЕ </w:t>
      </w:r>
      <w:r w:rsidR="00C4210D">
        <w:rPr>
          <w:b/>
          <w:bCs/>
          <w:color w:val="000000"/>
        </w:rPr>
        <w:t xml:space="preserve">№ </w:t>
      </w:r>
      <w:r w:rsidR="00314FCC">
        <w:rPr>
          <w:b/>
          <w:bCs/>
          <w:color w:val="000000"/>
        </w:rPr>
        <w:t>339/6</w:t>
      </w:r>
    </w:p>
    <w:p w:rsidR="00010214" w:rsidRPr="007941B0" w:rsidRDefault="00010214" w:rsidP="00010214">
      <w:pPr>
        <w:pStyle w:val="a3"/>
        <w:spacing w:before="0" w:beforeAutospacing="0" w:after="0"/>
        <w:jc w:val="center"/>
      </w:pPr>
    </w:p>
    <w:p w:rsidR="00010214" w:rsidRPr="007941B0" w:rsidRDefault="00FC6452" w:rsidP="00C4210D">
      <w:pPr>
        <w:pStyle w:val="a3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08</w:t>
      </w:r>
      <w:r w:rsidR="000D30FE">
        <w:rPr>
          <w:b/>
          <w:bCs/>
          <w:color w:val="000000"/>
        </w:rPr>
        <w:t xml:space="preserve"> августа </w:t>
      </w:r>
      <w:r w:rsidR="00010214" w:rsidRPr="007941B0">
        <w:rPr>
          <w:b/>
          <w:bCs/>
          <w:color w:val="000000"/>
        </w:rPr>
        <w:t>201</w:t>
      </w:r>
      <w:r w:rsidR="00C4210D">
        <w:rPr>
          <w:b/>
          <w:bCs/>
          <w:color w:val="000000"/>
        </w:rPr>
        <w:t>8</w:t>
      </w:r>
      <w:r w:rsidR="00010214" w:rsidRPr="007941B0">
        <w:rPr>
          <w:b/>
          <w:bCs/>
          <w:color w:val="000000"/>
        </w:rPr>
        <w:t xml:space="preserve"> г</w:t>
      </w:r>
      <w:r w:rsidR="000D30FE">
        <w:rPr>
          <w:b/>
          <w:bCs/>
          <w:color w:val="000000"/>
        </w:rPr>
        <w:t>ода</w:t>
      </w:r>
      <w:r w:rsidR="00C4210D">
        <w:rPr>
          <w:b/>
          <w:bCs/>
          <w:color w:val="000000"/>
        </w:rPr>
        <w:tab/>
      </w:r>
      <w:r w:rsidR="00C4210D">
        <w:rPr>
          <w:b/>
          <w:bCs/>
          <w:color w:val="000000"/>
        </w:rPr>
        <w:tab/>
      </w:r>
      <w:r w:rsidR="00C4210D">
        <w:rPr>
          <w:b/>
          <w:bCs/>
          <w:color w:val="000000"/>
        </w:rPr>
        <w:tab/>
      </w:r>
      <w:r w:rsidR="00C4210D">
        <w:rPr>
          <w:b/>
          <w:bCs/>
          <w:color w:val="000000"/>
        </w:rPr>
        <w:tab/>
      </w:r>
      <w:r w:rsidR="00C4210D">
        <w:rPr>
          <w:b/>
          <w:bCs/>
          <w:color w:val="000000"/>
        </w:rPr>
        <w:tab/>
      </w:r>
      <w:r w:rsidR="00C4210D">
        <w:rPr>
          <w:b/>
          <w:bCs/>
          <w:color w:val="000000"/>
        </w:rPr>
        <w:tab/>
      </w:r>
      <w:r w:rsidR="00C4210D">
        <w:rPr>
          <w:b/>
          <w:bCs/>
          <w:color w:val="000000"/>
        </w:rPr>
        <w:tab/>
      </w:r>
      <w:r w:rsidR="00C4210D">
        <w:rPr>
          <w:b/>
          <w:bCs/>
          <w:color w:val="000000"/>
        </w:rPr>
        <w:tab/>
      </w:r>
      <w:r w:rsidR="00010214" w:rsidRPr="007941B0">
        <w:rPr>
          <w:b/>
          <w:bCs/>
          <w:color w:val="000000"/>
        </w:rPr>
        <w:t xml:space="preserve"> г.Киренск</w:t>
      </w:r>
    </w:p>
    <w:p w:rsidR="00010214" w:rsidRPr="007941B0" w:rsidRDefault="00010214" w:rsidP="00010214">
      <w:pPr>
        <w:pStyle w:val="a3"/>
        <w:spacing w:before="0" w:beforeAutospacing="0" w:after="0"/>
        <w:ind w:left="113" w:firstLine="709"/>
        <w:jc w:val="both"/>
      </w:pPr>
    </w:p>
    <w:p w:rsidR="00010214" w:rsidRPr="00102CB7" w:rsidRDefault="00010214" w:rsidP="00C4210D">
      <w:pPr>
        <w:pStyle w:val="a3"/>
        <w:spacing w:before="0" w:beforeAutospacing="0" w:after="0"/>
        <w:jc w:val="both"/>
        <w:rPr>
          <w:b/>
          <w:bCs/>
          <w:color w:val="000000"/>
        </w:rPr>
      </w:pPr>
      <w:r w:rsidRPr="00102CB7">
        <w:rPr>
          <w:b/>
          <w:bCs/>
          <w:color w:val="000000"/>
        </w:rPr>
        <w:t xml:space="preserve">«О внесении изменений </w:t>
      </w:r>
      <w:r w:rsidR="00B35725">
        <w:rPr>
          <w:b/>
          <w:bCs/>
          <w:color w:val="000000"/>
        </w:rPr>
        <w:t xml:space="preserve">и дополнений </w:t>
      </w:r>
      <w:r w:rsidRPr="00102CB7">
        <w:rPr>
          <w:b/>
          <w:bCs/>
          <w:color w:val="000000"/>
        </w:rPr>
        <w:t>в Устав</w:t>
      </w:r>
    </w:p>
    <w:p w:rsidR="00010214" w:rsidRPr="00102CB7" w:rsidRDefault="00010214" w:rsidP="00102CB7">
      <w:pPr>
        <w:pStyle w:val="a3"/>
        <w:spacing w:before="0" w:beforeAutospacing="0" w:after="0"/>
        <w:jc w:val="both"/>
        <w:rPr>
          <w:b/>
          <w:bCs/>
          <w:color w:val="000000"/>
        </w:rPr>
      </w:pPr>
      <w:r w:rsidRPr="00102CB7">
        <w:rPr>
          <w:b/>
          <w:bCs/>
          <w:color w:val="000000"/>
        </w:rPr>
        <w:t>муниципального образования Киренский район»</w:t>
      </w:r>
    </w:p>
    <w:p w:rsidR="00010214" w:rsidRPr="007941B0" w:rsidRDefault="00010214" w:rsidP="00010214">
      <w:pPr>
        <w:pStyle w:val="a3"/>
        <w:spacing w:before="0" w:beforeAutospacing="0" w:after="0"/>
        <w:ind w:left="113" w:firstLine="709"/>
        <w:jc w:val="both"/>
      </w:pPr>
    </w:p>
    <w:p w:rsidR="00102CB7" w:rsidRPr="007941B0" w:rsidRDefault="00B35725" w:rsidP="00102CB7">
      <w:pPr>
        <w:pStyle w:val="a3"/>
        <w:spacing w:before="0" w:beforeAutospacing="0" w:after="0"/>
        <w:ind w:left="113" w:firstLine="709"/>
        <w:jc w:val="both"/>
        <w:rPr>
          <w:color w:val="000000"/>
        </w:rPr>
      </w:pPr>
      <w:r w:rsidRPr="007941B0">
        <w:rPr>
          <w:color w:val="000000"/>
        </w:rPr>
        <w:t>В целях приведения Устава муниципального образования Киренский район в соответствие</w:t>
      </w:r>
      <w:r w:rsidRPr="007941B0">
        <w:rPr>
          <w:color w:val="FF0000"/>
        </w:rPr>
        <w:t xml:space="preserve"> </w:t>
      </w:r>
      <w:r w:rsidRPr="007941B0">
        <w:rPr>
          <w:color w:val="000000"/>
        </w:rPr>
        <w:t xml:space="preserve">с </w:t>
      </w:r>
      <w:r>
        <w:t xml:space="preserve">действующим законодательством Российской Федерации, руководствуясь Федеральным законом от 06 октября 2003 г. № 131 «Об общих принципах организации местного самоуправления в Российской Федерации», статьями 39, 54, 55 </w:t>
      </w:r>
      <w:r>
        <w:rPr>
          <w:color w:val="000000"/>
        </w:rPr>
        <w:t>Устава</w:t>
      </w:r>
      <w:r w:rsidRPr="007941B0">
        <w:rPr>
          <w:color w:val="000000"/>
        </w:rPr>
        <w:t xml:space="preserve"> муниципального образования Киренский район</w:t>
      </w:r>
      <w:r>
        <w:rPr>
          <w:color w:val="000000"/>
        </w:rPr>
        <w:t xml:space="preserve">, </w:t>
      </w:r>
      <w:r>
        <w:t>инициативу депутата от 25 мая 2018 года №3,</w:t>
      </w:r>
    </w:p>
    <w:p w:rsidR="00010214" w:rsidRPr="007941B0" w:rsidRDefault="00010214" w:rsidP="00010214">
      <w:pPr>
        <w:pStyle w:val="a3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010214" w:rsidRPr="007941B0" w:rsidRDefault="00010214" w:rsidP="00010214">
      <w:pPr>
        <w:ind w:left="113" w:firstLine="709"/>
        <w:rPr>
          <w:rFonts w:ascii="Times New Roman" w:hAnsi="Times New Roman" w:cs="Times New Roman"/>
          <w:b/>
          <w:sz w:val="24"/>
          <w:szCs w:val="24"/>
        </w:rPr>
      </w:pPr>
    </w:p>
    <w:p w:rsidR="00102CB7" w:rsidRDefault="00010214" w:rsidP="00102CB7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02CB7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B35725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102CB7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Киренский район </w:t>
      </w:r>
      <w:r w:rsidR="00102CB7" w:rsidRPr="00102CB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102CB7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02CB7" w:rsidRPr="00102CB7">
        <w:rPr>
          <w:rFonts w:ascii="Times New Roman" w:hAnsi="Times New Roman" w:cs="Times New Roman"/>
          <w:sz w:val="24"/>
          <w:szCs w:val="24"/>
        </w:rPr>
        <w:t>ем</w:t>
      </w:r>
      <w:r w:rsidRPr="00102CB7">
        <w:rPr>
          <w:rFonts w:ascii="Times New Roman" w:hAnsi="Times New Roman" w:cs="Times New Roman"/>
          <w:sz w:val="24"/>
          <w:szCs w:val="24"/>
        </w:rPr>
        <w:t xml:space="preserve"> № 1</w:t>
      </w:r>
      <w:r w:rsidR="00102CB7" w:rsidRPr="00102CB7">
        <w:rPr>
          <w:rFonts w:ascii="Times New Roman" w:hAnsi="Times New Roman" w:cs="Times New Roman"/>
          <w:sz w:val="24"/>
          <w:szCs w:val="24"/>
        </w:rPr>
        <w:t xml:space="preserve"> к данному решению</w:t>
      </w:r>
      <w:r w:rsidRPr="00102CB7">
        <w:rPr>
          <w:rFonts w:ascii="Times New Roman" w:hAnsi="Times New Roman" w:cs="Times New Roman"/>
          <w:sz w:val="24"/>
          <w:szCs w:val="24"/>
        </w:rPr>
        <w:t>.</w:t>
      </w:r>
    </w:p>
    <w:p w:rsidR="00010214" w:rsidRPr="00102CB7" w:rsidRDefault="00010214" w:rsidP="00102CB7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02CB7">
        <w:rPr>
          <w:rFonts w:ascii="Times New Roman" w:hAnsi="Times New Roman" w:cs="Times New Roman"/>
          <w:sz w:val="24"/>
          <w:szCs w:val="24"/>
        </w:rPr>
        <w:t xml:space="preserve">Мэру Киренского муниципального района </w:t>
      </w:r>
      <w:r w:rsidR="00616CB7" w:rsidRPr="00102CB7">
        <w:rPr>
          <w:rFonts w:ascii="Times New Roman" w:hAnsi="Times New Roman" w:cs="Times New Roman"/>
          <w:sz w:val="24"/>
          <w:szCs w:val="24"/>
        </w:rPr>
        <w:t>К.В. Свистелину</w:t>
      </w:r>
      <w:r w:rsidRPr="00102CB7">
        <w:rPr>
          <w:rFonts w:ascii="Times New Roman" w:hAnsi="Times New Roman" w:cs="Times New Roman"/>
          <w:sz w:val="24"/>
          <w:szCs w:val="24"/>
        </w:rPr>
        <w:t>:</w:t>
      </w:r>
    </w:p>
    <w:p w:rsidR="00010214" w:rsidRDefault="00102CB7" w:rsidP="00102CB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10214" w:rsidRPr="007941B0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 w:rsidR="00010214" w:rsidRPr="007941B0">
        <w:rPr>
          <w:rFonts w:ascii="Times New Roman" w:hAnsi="Times New Roman" w:cs="Times New Roman"/>
          <w:sz w:val="24"/>
          <w:szCs w:val="24"/>
        </w:rPr>
        <w:t xml:space="preserve"> решения в порядке, установленно</w:t>
      </w:r>
      <w:r w:rsidR="00010214">
        <w:rPr>
          <w:rFonts w:ascii="Times New Roman" w:hAnsi="Times New Roman" w:cs="Times New Roman"/>
          <w:sz w:val="24"/>
          <w:szCs w:val="24"/>
        </w:rPr>
        <w:t>м федеральным законодательством;</w:t>
      </w:r>
    </w:p>
    <w:p w:rsidR="00010214" w:rsidRPr="007941B0" w:rsidRDefault="00102CB7" w:rsidP="00102CB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10214">
        <w:rPr>
          <w:rFonts w:ascii="Times New Roman" w:hAnsi="Times New Roman" w:cs="Times New Roman"/>
          <w:sz w:val="24"/>
          <w:szCs w:val="24"/>
        </w:rPr>
        <w:t>о</w:t>
      </w:r>
      <w:r w:rsidR="00010214" w:rsidRPr="007941B0">
        <w:rPr>
          <w:rFonts w:ascii="Times New Roman" w:hAnsi="Times New Roman" w:cs="Times New Roman"/>
          <w:sz w:val="24"/>
          <w:szCs w:val="24"/>
        </w:rPr>
        <w:t>публиковать решение Думы</w:t>
      </w:r>
      <w:r w:rsidR="00010214"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района</w:t>
      </w:r>
      <w:r w:rsidR="00010214" w:rsidRPr="00794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010214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B35725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="00010214">
        <w:rPr>
          <w:rFonts w:ascii="Times New Roman" w:hAnsi="Times New Roman" w:cs="Times New Roman"/>
          <w:sz w:val="24"/>
          <w:szCs w:val="24"/>
        </w:rPr>
        <w:t>в У</w:t>
      </w:r>
      <w:r w:rsidR="00010214" w:rsidRPr="007941B0">
        <w:rPr>
          <w:rFonts w:ascii="Times New Roman" w:hAnsi="Times New Roman" w:cs="Times New Roman"/>
          <w:sz w:val="24"/>
          <w:szCs w:val="24"/>
        </w:rPr>
        <w:t xml:space="preserve">став муниципального образования Киренский район в </w:t>
      </w:r>
      <w:r w:rsidR="00010214">
        <w:rPr>
          <w:rFonts w:ascii="Times New Roman" w:hAnsi="Times New Roman" w:cs="Times New Roman"/>
          <w:sz w:val="24"/>
          <w:szCs w:val="24"/>
        </w:rPr>
        <w:t>газете «Ленские зори»</w:t>
      </w:r>
      <w:r w:rsidR="00010214" w:rsidRPr="007941B0"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регистрации.</w:t>
      </w:r>
    </w:p>
    <w:p w:rsidR="00010214" w:rsidRPr="007941B0" w:rsidRDefault="00102CB7" w:rsidP="00102CB7">
      <w:pPr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0214" w:rsidRPr="007941B0">
        <w:rPr>
          <w:rFonts w:ascii="Times New Roman" w:hAnsi="Times New Roman" w:cs="Times New Roman"/>
          <w:sz w:val="24"/>
          <w:szCs w:val="24"/>
        </w:rPr>
        <w:t>ешение вступает в силу после его государственной регистрации и официального опубликования (обнародования).</w:t>
      </w:r>
    </w:p>
    <w:p w:rsidR="00010214" w:rsidRPr="007941B0" w:rsidRDefault="00010214" w:rsidP="00010214">
      <w:pPr>
        <w:ind w:left="113" w:firstLine="709"/>
        <w:rPr>
          <w:rFonts w:ascii="Times New Roman" w:hAnsi="Times New Roman" w:cs="Times New Roman"/>
          <w:b/>
          <w:sz w:val="24"/>
          <w:szCs w:val="24"/>
        </w:rPr>
      </w:pPr>
    </w:p>
    <w:p w:rsidR="00102CB7" w:rsidRDefault="00102CB7" w:rsidP="00CA591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2CB7" w:rsidRDefault="00102CB7" w:rsidP="00CA591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2CB7" w:rsidRPr="008523E9" w:rsidRDefault="00102CB7" w:rsidP="00102CB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23E9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102CB7" w:rsidRPr="008523E9" w:rsidRDefault="00102CB7" w:rsidP="00102CB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23E9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523E9">
        <w:rPr>
          <w:rFonts w:ascii="Times New Roman" w:hAnsi="Times New Roman" w:cs="Times New Roman"/>
          <w:b/>
          <w:sz w:val="24"/>
          <w:szCs w:val="24"/>
        </w:rPr>
        <w:tab/>
      </w:r>
      <w:r w:rsidRPr="008523E9">
        <w:rPr>
          <w:rFonts w:ascii="Times New Roman" w:hAnsi="Times New Roman" w:cs="Times New Roman"/>
          <w:b/>
          <w:sz w:val="24"/>
          <w:szCs w:val="24"/>
        </w:rPr>
        <w:tab/>
      </w:r>
      <w:r w:rsidRPr="008523E9">
        <w:rPr>
          <w:rFonts w:ascii="Times New Roman" w:hAnsi="Times New Roman" w:cs="Times New Roman"/>
          <w:b/>
          <w:sz w:val="24"/>
          <w:szCs w:val="24"/>
        </w:rPr>
        <w:tab/>
      </w:r>
      <w:r w:rsidRPr="008523E9">
        <w:rPr>
          <w:rFonts w:ascii="Times New Roman" w:hAnsi="Times New Roman" w:cs="Times New Roman"/>
          <w:b/>
          <w:sz w:val="24"/>
          <w:szCs w:val="24"/>
        </w:rPr>
        <w:tab/>
      </w:r>
      <w:r w:rsidRPr="008523E9">
        <w:rPr>
          <w:rFonts w:ascii="Times New Roman" w:hAnsi="Times New Roman" w:cs="Times New Roman"/>
          <w:b/>
          <w:sz w:val="24"/>
          <w:szCs w:val="24"/>
        </w:rPr>
        <w:tab/>
        <w:t xml:space="preserve">К.В. Свистелин </w:t>
      </w:r>
    </w:p>
    <w:p w:rsidR="00102CB7" w:rsidRDefault="00102CB7" w:rsidP="00102CB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2CB7" w:rsidRPr="008523E9" w:rsidRDefault="00102CB7" w:rsidP="00102CB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2CB7" w:rsidRDefault="00102CB7" w:rsidP="00102CB7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9C7EBE">
        <w:rPr>
          <w:rFonts w:ascii="Times New Roman" w:hAnsi="Times New Roman"/>
          <w:b/>
          <w:bCs/>
          <w:sz w:val="24"/>
          <w:szCs w:val="24"/>
        </w:rPr>
        <w:t>редседатель</w:t>
      </w:r>
    </w:p>
    <w:p w:rsidR="00102CB7" w:rsidRDefault="00102CB7" w:rsidP="00102CB7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9C7EBE">
        <w:rPr>
          <w:rFonts w:ascii="Times New Roman" w:hAnsi="Times New Roman"/>
          <w:b/>
          <w:bCs/>
          <w:sz w:val="24"/>
          <w:szCs w:val="24"/>
        </w:rPr>
        <w:t>Думы Киренского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Д.М.Ткаченко</w:t>
      </w:r>
    </w:p>
    <w:p w:rsidR="00900EC4" w:rsidRDefault="00900EC4" w:rsidP="00010214">
      <w:pPr>
        <w:pStyle w:val="a3"/>
        <w:spacing w:before="0" w:beforeAutospacing="0" w:after="0"/>
        <w:ind w:left="113" w:firstLine="709"/>
        <w:jc w:val="right"/>
        <w:rPr>
          <w:bCs/>
          <w:color w:val="000000"/>
          <w:sz w:val="20"/>
          <w:szCs w:val="20"/>
        </w:rPr>
      </w:pPr>
    </w:p>
    <w:p w:rsidR="00900EC4" w:rsidRDefault="00900EC4" w:rsidP="00010214">
      <w:pPr>
        <w:pStyle w:val="a3"/>
        <w:spacing w:before="0" w:beforeAutospacing="0" w:after="0"/>
        <w:ind w:left="113" w:firstLine="709"/>
        <w:jc w:val="right"/>
        <w:rPr>
          <w:bCs/>
          <w:color w:val="000000"/>
          <w:sz w:val="20"/>
          <w:szCs w:val="20"/>
        </w:rPr>
      </w:pPr>
    </w:p>
    <w:p w:rsidR="00900EC4" w:rsidRDefault="00900EC4" w:rsidP="00010214">
      <w:pPr>
        <w:pStyle w:val="a3"/>
        <w:spacing w:before="0" w:beforeAutospacing="0" w:after="0"/>
        <w:ind w:left="113" w:firstLine="709"/>
        <w:jc w:val="right"/>
        <w:rPr>
          <w:bCs/>
          <w:color w:val="000000"/>
          <w:sz w:val="20"/>
          <w:szCs w:val="20"/>
        </w:rPr>
      </w:pPr>
    </w:p>
    <w:p w:rsidR="00900EC4" w:rsidRDefault="00900EC4" w:rsidP="00010214">
      <w:pPr>
        <w:pStyle w:val="a3"/>
        <w:spacing w:before="0" w:beforeAutospacing="0" w:after="0"/>
        <w:ind w:left="113" w:firstLine="709"/>
        <w:jc w:val="right"/>
        <w:rPr>
          <w:bCs/>
          <w:color w:val="000000"/>
          <w:sz w:val="20"/>
          <w:szCs w:val="20"/>
        </w:rPr>
      </w:pPr>
    </w:p>
    <w:p w:rsidR="00900EC4" w:rsidRDefault="00900EC4" w:rsidP="00010214">
      <w:pPr>
        <w:pStyle w:val="a3"/>
        <w:spacing w:before="0" w:beforeAutospacing="0" w:after="0"/>
        <w:ind w:left="113" w:firstLine="709"/>
        <w:jc w:val="right"/>
        <w:rPr>
          <w:bCs/>
          <w:color w:val="000000"/>
          <w:sz w:val="20"/>
          <w:szCs w:val="20"/>
        </w:rPr>
      </w:pPr>
    </w:p>
    <w:p w:rsidR="00900EC4" w:rsidRDefault="00900EC4" w:rsidP="00010214">
      <w:pPr>
        <w:pStyle w:val="a3"/>
        <w:spacing w:before="0" w:beforeAutospacing="0" w:after="0"/>
        <w:ind w:left="113" w:firstLine="709"/>
        <w:jc w:val="right"/>
        <w:rPr>
          <w:bCs/>
          <w:color w:val="000000"/>
          <w:sz w:val="20"/>
          <w:szCs w:val="20"/>
        </w:rPr>
      </w:pPr>
    </w:p>
    <w:p w:rsidR="00010214" w:rsidRPr="00102CB7" w:rsidRDefault="00010214" w:rsidP="00010214">
      <w:pPr>
        <w:pStyle w:val="a3"/>
        <w:spacing w:before="0" w:beforeAutospacing="0" w:after="0"/>
        <w:ind w:left="113" w:firstLine="709"/>
        <w:jc w:val="right"/>
        <w:rPr>
          <w:bCs/>
          <w:color w:val="000000"/>
          <w:sz w:val="20"/>
          <w:szCs w:val="20"/>
        </w:rPr>
      </w:pPr>
      <w:r w:rsidRPr="00102CB7">
        <w:rPr>
          <w:bCs/>
          <w:color w:val="000000"/>
          <w:sz w:val="20"/>
          <w:szCs w:val="20"/>
        </w:rPr>
        <w:lastRenderedPageBreak/>
        <w:t>Приложение №1</w:t>
      </w:r>
    </w:p>
    <w:p w:rsidR="008D28BF" w:rsidRPr="00102CB7" w:rsidRDefault="00010214" w:rsidP="00010214">
      <w:pPr>
        <w:pStyle w:val="a3"/>
        <w:spacing w:before="0" w:beforeAutospacing="0" w:after="0"/>
        <w:ind w:left="113" w:firstLine="709"/>
        <w:jc w:val="right"/>
        <w:rPr>
          <w:bCs/>
          <w:color w:val="000000"/>
          <w:sz w:val="20"/>
          <w:szCs w:val="20"/>
        </w:rPr>
      </w:pPr>
      <w:r w:rsidRPr="00102CB7">
        <w:rPr>
          <w:bCs/>
          <w:color w:val="000000"/>
          <w:sz w:val="20"/>
          <w:szCs w:val="20"/>
        </w:rPr>
        <w:t xml:space="preserve">к </w:t>
      </w:r>
      <w:r w:rsidR="00102CB7">
        <w:rPr>
          <w:bCs/>
          <w:color w:val="000000"/>
          <w:sz w:val="20"/>
          <w:szCs w:val="20"/>
        </w:rPr>
        <w:t xml:space="preserve">проекту </w:t>
      </w:r>
      <w:r w:rsidRPr="00102CB7">
        <w:rPr>
          <w:bCs/>
          <w:color w:val="000000"/>
          <w:sz w:val="20"/>
          <w:szCs w:val="20"/>
        </w:rPr>
        <w:t>решени</w:t>
      </w:r>
      <w:r w:rsidR="00102CB7">
        <w:rPr>
          <w:bCs/>
          <w:color w:val="000000"/>
          <w:sz w:val="20"/>
          <w:szCs w:val="20"/>
        </w:rPr>
        <w:t>я</w:t>
      </w:r>
      <w:r w:rsidRPr="00102CB7">
        <w:rPr>
          <w:bCs/>
          <w:color w:val="000000"/>
          <w:sz w:val="20"/>
          <w:szCs w:val="20"/>
        </w:rPr>
        <w:t xml:space="preserve"> Думы </w:t>
      </w:r>
    </w:p>
    <w:p w:rsidR="00010214" w:rsidRPr="00102CB7" w:rsidRDefault="008D28BF" w:rsidP="00010214">
      <w:pPr>
        <w:pStyle w:val="a3"/>
        <w:spacing w:before="0" w:beforeAutospacing="0" w:after="0"/>
        <w:ind w:left="113" w:firstLine="709"/>
        <w:jc w:val="right"/>
        <w:rPr>
          <w:bCs/>
          <w:color w:val="000000"/>
          <w:sz w:val="20"/>
          <w:szCs w:val="20"/>
        </w:rPr>
      </w:pPr>
      <w:r w:rsidRPr="00102CB7">
        <w:rPr>
          <w:bCs/>
          <w:color w:val="000000"/>
          <w:sz w:val="20"/>
          <w:szCs w:val="20"/>
        </w:rPr>
        <w:t>Киренского муниципального района</w:t>
      </w:r>
    </w:p>
    <w:p w:rsidR="00010214" w:rsidRPr="00102CB7" w:rsidRDefault="00010214" w:rsidP="00010214">
      <w:pPr>
        <w:pStyle w:val="a3"/>
        <w:spacing w:before="0" w:beforeAutospacing="0" w:after="0"/>
        <w:ind w:left="113" w:firstLine="709"/>
        <w:jc w:val="right"/>
        <w:rPr>
          <w:bCs/>
          <w:color w:val="000000"/>
          <w:sz w:val="20"/>
          <w:szCs w:val="20"/>
        </w:rPr>
      </w:pPr>
      <w:r w:rsidRPr="00102CB7">
        <w:rPr>
          <w:bCs/>
          <w:color w:val="000000"/>
          <w:sz w:val="20"/>
          <w:szCs w:val="20"/>
        </w:rPr>
        <w:t xml:space="preserve">от </w:t>
      </w:r>
      <w:r w:rsidR="00314FCC">
        <w:rPr>
          <w:bCs/>
          <w:color w:val="000000"/>
          <w:sz w:val="20"/>
          <w:szCs w:val="20"/>
        </w:rPr>
        <w:t>08.08.</w:t>
      </w:r>
      <w:r w:rsidR="00FE2D5F" w:rsidRPr="00102CB7">
        <w:rPr>
          <w:bCs/>
          <w:color w:val="000000"/>
          <w:sz w:val="20"/>
          <w:szCs w:val="20"/>
        </w:rPr>
        <w:t>201</w:t>
      </w:r>
      <w:r w:rsidR="00102CB7">
        <w:rPr>
          <w:bCs/>
          <w:color w:val="000000"/>
          <w:sz w:val="20"/>
          <w:szCs w:val="20"/>
        </w:rPr>
        <w:t>8</w:t>
      </w:r>
      <w:r w:rsidRPr="00102CB7">
        <w:rPr>
          <w:bCs/>
          <w:color w:val="000000"/>
          <w:sz w:val="20"/>
          <w:szCs w:val="20"/>
        </w:rPr>
        <w:t xml:space="preserve"> г. № </w:t>
      </w:r>
      <w:r w:rsidR="00314FCC">
        <w:rPr>
          <w:bCs/>
          <w:color w:val="000000"/>
          <w:sz w:val="20"/>
          <w:szCs w:val="20"/>
        </w:rPr>
        <w:t>339/</w:t>
      </w:r>
      <w:r w:rsidR="00FE2D5F" w:rsidRPr="00102CB7">
        <w:rPr>
          <w:bCs/>
          <w:color w:val="000000"/>
          <w:sz w:val="20"/>
          <w:szCs w:val="20"/>
        </w:rPr>
        <w:t>6</w:t>
      </w:r>
    </w:p>
    <w:p w:rsidR="00010214" w:rsidRDefault="00010214" w:rsidP="00010214">
      <w:pPr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14" w:rsidRDefault="00010214" w:rsidP="00010214">
      <w:pPr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="00B35725">
        <w:rPr>
          <w:rFonts w:ascii="Times New Roman" w:hAnsi="Times New Roman" w:cs="Times New Roman"/>
          <w:b/>
          <w:sz w:val="24"/>
          <w:szCs w:val="24"/>
        </w:rPr>
        <w:t>и дополнения</w:t>
      </w:r>
    </w:p>
    <w:p w:rsidR="00010214" w:rsidRDefault="00010214" w:rsidP="00010214">
      <w:pPr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 Киренский район</w:t>
      </w:r>
    </w:p>
    <w:p w:rsidR="00B35725" w:rsidRDefault="00B35725" w:rsidP="00B3572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Пункт 30 части 1 статьи 6 </w:t>
      </w:r>
      <w:r w:rsidRPr="0031659A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Киренский </w:t>
      </w:r>
      <w:r>
        <w:rPr>
          <w:rFonts w:ascii="Times New Roman" w:hAnsi="Times New Roman" w:cs="Times New Roman"/>
          <w:sz w:val="24"/>
          <w:szCs w:val="24"/>
        </w:rPr>
        <w:t>дополнить словом «(волонтерству)».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изменения в статью 7 Устава муниципального образования Киренский район: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11 части 1  изложить в новой редакции: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«11) </w:t>
      </w:r>
      <w:r w:rsidRPr="001F7BB6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</w:t>
      </w:r>
      <w:hyperlink r:id="rId9" w:anchor="/multilink/186367/paragraph/26197442/number/0" w:history="1">
        <w:r w:rsidRPr="001F7BB6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федеральными законами</w:t>
        </w:r>
      </w:hyperlink>
      <w:r w:rsidRPr="001F7BB6">
        <w:rPr>
          <w:rFonts w:ascii="Times New Roman" w:hAnsi="Times New Roman" w:cs="Times New Roman"/>
          <w:sz w:val="24"/>
          <w:szCs w:val="24"/>
        </w:rPr>
        <w:t>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7BB6">
        <w:rPr>
          <w:rFonts w:ascii="Times New Roman" w:hAnsi="Times New Roman" w:cs="Times New Roman"/>
          <w:sz w:val="24"/>
          <w:szCs w:val="24"/>
        </w:rPr>
        <w:t>;</w:t>
      </w:r>
    </w:p>
    <w:p w:rsidR="00B35725" w:rsidRDefault="00B35725" w:rsidP="00A021B3">
      <w:pPr>
        <w:spacing w:line="360" w:lineRule="auto"/>
        <w:ind w:firstLine="567"/>
        <w:contextualSpacing/>
      </w:pPr>
      <w:r>
        <w:rPr>
          <w:rFonts w:ascii="Times New Roman" w:hAnsi="Times New Roman" w:cs="Times New Roman"/>
          <w:sz w:val="24"/>
          <w:szCs w:val="24"/>
        </w:rPr>
        <w:t>- дополнить пунктом 13 следующего содержания:</w:t>
      </w:r>
      <w:r w:rsidRPr="000A17CC">
        <w:t xml:space="preserve"> </w:t>
      </w:r>
    </w:p>
    <w:p w:rsidR="00B35725" w:rsidRDefault="00B35725" w:rsidP="00A021B3">
      <w:pPr>
        <w:spacing w:line="36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02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0264">
        <w:rPr>
          <w:rFonts w:ascii="Times New Roman" w:hAnsi="Times New Roman" w:cs="Times New Roman"/>
          <w:sz w:val="24"/>
          <w:szCs w:val="24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t>.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1 статьи 8 </w:t>
      </w:r>
      <w:r w:rsidRPr="0031659A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дополнить пунктом 7.1 следующего содержания: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«7.1.) </w:t>
      </w:r>
      <w:r w:rsidRPr="00306A8D">
        <w:rPr>
          <w:rFonts w:ascii="Times New Roman" w:hAnsi="Times New Roman" w:cs="Times New Roman"/>
          <w:sz w:val="24"/>
          <w:szCs w:val="24"/>
        </w:rPr>
        <w:t xml:space="preserve">полномочиями в сфере стратегического планирования, предусмотренными </w:t>
      </w:r>
      <w:hyperlink r:id="rId10" w:anchor="/document/70684666/entry/0" w:history="1">
        <w:r w:rsidRPr="00306A8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306A8D">
        <w:rPr>
          <w:rFonts w:ascii="Times New Roman" w:hAnsi="Times New Roman" w:cs="Times New Roman"/>
          <w:sz w:val="24"/>
          <w:szCs w:val="24"/>
        </w:rPr>
        <w:t xml:space="preserve"> от 28 июня 2014 года N172-ФЗ "О стратегическом планировании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Внести в статью 16 </w:t>
      </w:r>
      <w:r w:rsidRPr="0031659A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изложить в новой редакции: 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16. Публичные слушания, общественные обсуждения»;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3 части 3изложить в новой редакции: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пр</w:t>
      </w:r>
      <w:r w:rsidRPr="00306A8D">
        <w:rPr>
          <w:rFonts w:ascii="Times New Roman" w:hAnsi="Times New Roman" w:cs="Times New Roman"/>
          <w:sz w:val="24"/>
          <w:szCs w:val="24"/>
        </w:rPr>
        <w:t>оект стратегии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район»;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3.1. следующего содержания: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 </w:t>
      </w:r>
      <w:r w:rsidRPr="00EE793B">
        <w:rPr>
          <w:rFonts w:ascii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</w:t>
      </w:r>
      <w:r w:rsidRPr="00EE793B">
        <w:rPr>
          <w:rFonts w:ascii="Times New Roman" w:hAnsi="Times New Roman" w:cs="Times New Roman"/>
          <w:sz w:val="24"/>
          <w:szCs w:val="24"/>
        </w:rPr>
        <w:lastRenderedPageBreak/>
        <w:t xml:space="preserve">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E793B">
        <w:rPr>
          <w:rFonts w:ascii="Times New Roman" w:hAnsi="Times New Roman" w:cs="Times New Roman"/>
          <w:sz w:val="24"/>
          <w:szCs w:val="24"/>
        </w:rPr>
        <w:t>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 </w:t>
      </w:r>
      <w:r w:rsidR="001E4CB6">
        <w:rPr>
          <w:rFonts w:ascii="Times New Roman" w:hAnsi="Times New Roman" w:cs="Times New Roman"/>
          <w:sz w:val="24"/>
          <w:szCs w:val="24"/>
        </w:rPr>
        <w:t xml:space="preserve">и (или) нормативным правовым актом Думы Киренского муниципального района </w:t>
      </w:r>
      <w:r w:rsidRPr="00EE793B">
        <w:rPr>
          <w:rFonts w:ascii="Times New Roman" w:hAnsi="Times New Roman" w:cs="Times New Roman"/>
          <w:sz w:val="24"/>
          <w:szCs w:val="24"/>
        </w:rPr>
        <w:t>с учетом положений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 2 пункта 4 части 3 исключить.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Пункт 4 части 1 статьи 25 </w:t>
      </w:r>
      <w:r w:rsidRPr="0031659A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«4) </w:t>
      </w:r>
      <w:r w:rsidRPr="00330859">
        <w:rPr>
          <w:rFonts w:ascii="Times New Roman" w:hAnsi="Times New Roman" w:cs="Times New Roman"/>
          <w:sz w:val="24"/>
          <w:szCs w:val="24"/>
        </w:rPr>
        <w:t>утверждение стратегии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район».</w:t>
      </w:r>
    </w:p>
    <w:p w:rsidR="002B1645" w:rsidRDefault="00B35725" w:rsidP="002B1645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34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A23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3468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Pr="00AD45BF">
        <w:rPr>
          <w:rFonts w:ascii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дополнить абзацами 4-7 следующего содержания:</w:t>
      </w:r>
      <w:r w:rsidR="002B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725" w:rsidRPr="002B1645" w:rsidRDefault="00B35725" w:rsidP="002B1645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B1645">
        <w:rPr>
          <w:rFonts w:ascii="Times New Roman" w:hAnsi="Times New Roman" w:cs="Times New Roman"/>
          <w:sz w:val="24"/>
          <w:szCs w:val="24"/>
        </w:rPr>
        <w:t>«Встречи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Иркутской области или администрации Киренского муниципального района о таких встречах не требуется. При этом депутат вправе предварительно проинформировать указанные органы о дате и времени их проведения»;</w:t>
      </w:r>
    </w:p>
    <w:p w:rsidR="00B35725" w:rsidRDefault="00B35725" w:rsidP="00A021B3">
      <w:pPr>
        <w:pStyle w:val="s22"/>
        <w:spacing w:line="360" w:lineRule="auto"/>
        <w:ind w:firstLine="567"/>
        <w:contextualSpacing/>
        <w:jc w:val="both"/>
      </w:pPr>
      <w:r>
        <w:t>«Администрация Киренского муниципального района определяет специально отведенные места для проведения встреч депутатов с избирателями, а также определяет перечень помещений, предоставляемых для проведения встреч депутатов с избирателями, и порядок их предоставления»;</w:t>
      </w:r>
    </w:p>
    <w:p w:rsidR="00B35725" w:rsidRDefault="00B35725" w:rsidP="00A021B3">
      <w:pPr>
        <w:pStyle w:val="s1"/>
        <w:spacing w:line="360" w:lineRule="auto"/>
        <w:ind w:firstLine="567"/>
        <w:contextualSpacing/>
        <w:jc w:val="both"/>
      </w:pPr>
      <w:r>
        <w:lastRenderedPageBreak/>
        <w:t>«Встречи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пикетированиях»;</w:t>
      </w:r>
    </w:p>
    <w:p w:rsidR="00B35725" w:rsidRDefault="00B35725" w:rsidP="00A021B3">
      <w:pPr>
        <w:pStyle w:val="s22"/>
        <w:spacing w:line="360" w:lineRule="auto"/>
        <w:ind w:firstLine="567"/>
        <w:contextualSpacing/>
        <w:jc w:val="both"/>
      </w:pPr>
      <w:r>
        <w:tab/>
        <w:t>«Воспрепятствование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Федерации».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Статью 29 </w:t>
      </w:r>
      <w:r w:rsidRPr="00AD45BF">
        <w:rPr>
          <w:rFonts w:ascii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дополнить частью 9 следующего содержания:</w:t>
      </w:r>
    </w:p>
    <w:p w:rsidR="00B35725" w:rsidRPr="00B35725" w:rsidRDefault="00B35725" w:rsidP="00A021B3">
      <w:pPr>
        <w:pStyle w:val="af"/>
        <w:spacing w:line="360" w:lineRule="auto"/>
        <w:ind w:firstLine="567"/>
        <w:rPr>
          <w:rStyle w:val="FontStyle11"/>
          <w:b/>
          <w:sz w:val="24"/>
          <w:szCs w:val="24"/>
        </w:rPr>
      </w:pPr>
      <w:r w:rsidRPr="00B35725">
        <w:rPr>
          <w:rFonts w:ascii="Times New Roman" w:hAnsi="Times New Roman" w:cs="Times New Roman"/>
          <w:sz w:val="24"/>
          <w:szCs w:val="24"/>
        </w:rPr>
        <w:t>«9. Гарантии, связанные с осуществлением депутата Думы Киренского муниципального района своих полномочий, регулируются Положением о порядке и размере возмещения расходов связанных с осуществлением депутатских полномочий, утвержденным решением Думы Киренского муниципального района».</w:t>
      </w:r>
    </w:p>
    <w:p w:rsidR="002B1645" w:rsidRDefault="00B35725" w:rsidP="002B1645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B1645">
        <w:rPr>
          <w:rFonts w:ascii="Times New Roman" w:hAnsi="Times New Roman" w:cs="Times New Roman"/>
          <w:sz w:val="24"/>
          <w:szCs w:val="24"/>
        </w:rPr>
        <w:t xml:space="preserve">Часть 5 статьи 40 </w:t>
      </w:r>
      <w:r w:rsidR="002B1645" w:rsidRPr="0031659A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Киренский район </w:t>
      </w:r>
      <w:r w:rsidR="002B164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2B1645" w:rsidRPr="001E0A58" w:rsidRDefault="002B1645" w:rsidP="002B164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1E0A58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>
        <w:rPr>
          <w:rFonts w:ascii="Times New Roman" w:hAnsi="Times New Roman" w:cs="Times New Roman"/>
          <w:sz w:val="24"/>
          <w:szCs w:val="24"/>
        </w:rPr>
        <w:t>мэр Киренского муниципального района</w:t>
      </w:r>
      <w:r w:rsidRPr="001E0A58">
        <w:rPr>
          <w:rFonts w:ascii="Times New Roman" w:hAnsi="Times New Roman" w:cs="Times New Roman"/>
          <w:sz w:val="24"/>
          <w:szCs w:val="24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Губернатора Иркутской области </w:t>
      </w:r>
      <w:r w:rsidRPr="001E0A58">
        <w:rPr>
          <w:rFonts w:ascii="Times New Roman" w:hAnsi="Times New Roman" w:cs="Times New Roman"/>
          <w:sz w:val="24"/>
          <w:szCs w:val="24"/>
        </w:rPr>
        <w:t xml:space="preserve">об отрешении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E0A58">
        <w:rPr>
          <w:rFonts w:ascii="Times New Roman" w:hAnsi="Times New Roman" w:cs="Times New Roman"/>
          <w:sz w:val="24"/>
          <w:szCs w:val="24"/>
        </w:rPr>
        <w:t xml:space="preserve">от должности либо на основании решения </w:t>
      </w:r>
      <w:r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Pr="001E0A58">
        <w:rPr>
          <w:rFonts w:ascii="Times New Roman" w:hAnsi="Times New Roman" w:cs="Times New Roman"/>
          <w:sz w:val="24"/>
          <w:szCs w:val="24"/>
        </w:rPr>
        <w:t xml:space="preserve">об удалении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E0A58">
        <w:rPr>
          <w:rFonts w:ascii="Times New Roman" w:hAnsi="Times New Roman" w:cs="Times New Roman"/>
          <w:sz w:val="24"/>
          <w:szCs w:val="24"/>
        </w:rPr>
        <w:t xml:space="preserve">в отставку, обжалует данные правовой акт или решение в судебном порядке, досрочные выборы </w:t>
      </w:r>
      <w:r>
        <w:rPr>
          <w:rFonts w:ascii="Times New Roman" w:hAnsi="Times New Roman" w:cs="Times New Roman"/>
          <w:sz w:val="24"/>
          <w:szCs w:val="24"/>
        </w:rPr>
        <w:t>мэра Киренского муниципального района</w:t>
      </w:r>
      <w:r w:rsidRPr="001E0A58">
        <w:rPr>
          <w:rFonts w:ascii="Times New Roman" w:hAnsi="Times New Roman" w:cs="Times New Roman"/>
          <w:sz w:val="24"/>
          <w:szCs w:val="24"/>
        </w:rPr>
        <w:t xml:space="preserve"> не могут быть назначены до вступления решения суда в законную силу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0A58">
        <w:rPr>
          <w:rFonts w:ascii="Times New Roman" w:hAnsi="Times New Roman" w:cs="Times New Roman"/>
          <w:sz w:val="24"/>
          <w:szCs w:val="24"/>
        </w:rPr>
        <w:t>.</w:t>
      </w:r>
    </w:p>
    <w:p w:rsidR="002B1645" w:rsidRDefault="002B1645" w:rsidP="002B1645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Пункт 7 статьи 48 Устава муниципального образования Киренский район изложить в следующей редакции:</w:t>
      </w:r>
    </w:p>
    <w:p w:rsidR="002B1645" w:rsidRDefault="002B1645" w:rsidP="002B1645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Контрольно-счетная палата муниципального образования Киренский район состоит из председателя и аппарата Контрольно-счетной палаты муниципального образования Киренский район».</w:t>
      </w:r>
    </w:p>
    <w:p w:rsidR="002B1645" w:rsidRDefault="002B1645" w:rsidP="002B1645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Из пунктов 10,11 статьи 48 Устава муниципального образования Киренский район слова «и аудиторов» исключить.</w:t>
      </w:r>
    </w:p>
    <w:p w:rsidR="00B35725" w:rsidRDefault="002B164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35725" w:rsidRPr="0031659A">
        <w:rPr>
          <w:rFonts w:ascii="Times New Roman" w:hAnsi="Times New Roman" w:cs="Times New Roman"/>
          <w:sz w:val="24"/>
          <w:szCs w:val="24"/>
        </w:rPr>
        <w:t xml:space="preserve">. </w:t>
      </w:r>
      <w:r w:rsidR="00B35725">
        <w:rPr>
          <w:rFonts w:ascii="Times New Roman" w:hAnsi="Times New Roman" w:cs="Times New Roman"/>
          <w:sz w:val="24"/>
          <w:szCs w:val="24"/>
        </w:rPr>
        <w:t>В статью 52 Устава муниципального образования Киренский район внести следующие изменения: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31659A">
        <w:rPr>
          <w:rFonts w:ascii="Times New Roman" w:hAnsi="Times New Roman" w:cs="Times New Roman"/>
          <w:sz w:val="24"/>
          <w:szCs w:val="24"/>
        </w:rPr>
        <w:t xml:space="preserve">бзац 2 части 5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3165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725" w:rsidRPr="00C81808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1808">
        <w:rPr>
          <w:rFonts w:ascii="Times New Roman" w:hAnsi="Times New Roman" w:cs="Times New Roman"/>
          <w:sz w:val="24"/>
          <w:szCs w:val="24"/>
        </w:rPr>
        <w:t xml:space="preserve">«Изменения и дополнения, внесенные в Устав муниципального образования Киренский район и изменяющие структуру органов местного самоуправления, </w:t>
      </w:r>
      <w:r w:rsidRPr="00C81808">
        <w:rPr>
          <w:rFonts w:ascii="Times New Roman" w:hAnsi="Times New Roman" w:cs="Times New Roman"/>
          <w:sz w:val="24"/>
          <w:szCs w:val="24"/>
        </w:rPr>
        <w:lastRenderedPageBreak/>
        <w:t>разграничение полномочий между органами местного самоуправления (за исключением случаев приведения Устава муниципального образования Киренский район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Киренского муниципального района, принявшей решение о внесении указанных изменений и дополнений в Устав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C81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5.1. следующего содержания</w:t>
      </w:r>
      <w:r w:rsidRPr="0031659A">
        <w:rPr>
          <w:rFonts w:ascii="Times New Roman" w:hAnsi="Times New Roman" w:cs="Times New Roman"/>
          <w:sz w:val="24"/>
          <w:szCs w:val="24"/>
        </w:rPr>
        <w:t>:</w:t>
      </w:r>
    </w:p>
    <w:p w:rsidR="00B35725" w:rsidRPr="00C81808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81808">
        <w:rPr>
          <w:rFonts w:ascii="Times New Roman" w:hAnsi="Times New Roman" w:cs="Times New Roman"/>
          <w:sz w:val="24"/>
          <w:szCs w:val="24"/>
        </w:rPr>
        <w:t>«5.1. Изменения и дополнения в Устав муниципального образования Киренский район вносятся муниципальным правовым актом, который может оформляться:</w:t>
      </w:r>
    </w:p>
    <w:p w:rsidR="00B35725" w:rsidRPr="00C81808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81808">
        <w:rPr>
          <w:rFonts w:ascii="Times New Roman" w:hAnsi="Times New Roman" w:cs="Times New Roman"/>
          <w:sz w:val="24"/>
          <w:szCs w:val="24"/>
        </w:rPr>
        <w:t xml:space="preserve"> решением Думы Киренского муниципального района, подписанным его председателем и мэром Киренского муниципального района; </w:t>
      </w:r>
    </w:p>
    <w:p w:rsidR="00B35725" w:rsidRPr="00C81808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81808">
        <w:rPr>
          <w:rFonts w:ascii="Times New Roman" w:hAnsi="Times New Roman" w:cs="Times New Roman"/>
          <w:sz w:val="24"/>
          <w:szCs w:val="24"/>
        </w:rPr>
        <w:t xml:space="preserve"> отдельным нормативным правовым актом, принятым Думой Киренского муниципального района и подписанным мэром Киренского муниципального района. В этом случае на данном правовом акте проставляются реквизиты решения Думы Киренского муниципального района о его принятии. Включение в данное решение Думы Киренского муниципального района переходных положений и (или) норм о вступлении в силу изменений и дополнений, вносимых в Устав Киренского муниципального района, не допускается».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7 следующего содержания: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0C6C4B">
        <w:rPr>
          <w:rFonts w:ascii="Times New Roman" w:hAnsi="Times New Roman" w:cs="Times New Roman"/>
          <w:sz w:val="24"/>
          <w:szCs w:val="24"/>
        </w:rPr>
        <w:t xml:space="preserve">Изложение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6C4B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0C6C4B">
        <w:rPr>
          <w:rFonts w:ascii="Times New Roman" w:hAnsi="Times New Roman" w:cs="Times New Roman"/>
          <w:sz w:val="24"/>
          <w:szCs w:val="24"/>
        </w:rPr>
        <w:t xml:space="preserve"> в новой редакции муниципальным правовым актом 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6C4B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0C6C4B">
        <w:rPr>
          <w:rFonts w:ascii="Times New Roman" w:hAnsi="Times New Roman" w:cs="Times New Roman"/>
          <w:sz w:val="24"/>
          <w:szCs w:val="24"/>
        </w:rPr>
        <w:t xml:space="preserve"> не допускается. В этом случае принимается новый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6C4B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0C6C4B">
        <w:rPr>
          <w:rFonts w:ascii="Times New Roman" w:hAnsi="Times New Roman" w:cs="Times New Roman"/>
          <w:sz w:val="24"/>
          <w:szCs w:val="24"/>
        </w:rPr>
        <w:t xml:space="preserve">, а ранее действующий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6C4B">
        <w:rPr>
          <w:rFonts w:ascii="Times New Roman" w:hAnsi="Times New Roman" w:cs="Times New Roman"/>
          <w:sz w:val="24"/>
          <w:szCs w:val="24"/>
        </w:rPr>
        <w:t xml:space="preserve">став и муниципальные правовые акты о внесении в него изменений и дополнений признаются утратившими силу со дня вступления в силу нового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6C4B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район»</w:t>
      </w:r>
      <w:r w:rsidRPr="000C6C4B">
        <w:rPr>
          <w:rFonts w:ascii="Times New Roman" w:hAnsi="Times New Roman" w:cs="Times New Roman"/>
          <w:sz w:val="24"/>
          <w:szCs w:val="24"/>
        </w:rPr>
        <w:t>.</w:t>
      </w:r>
    </w:p>
    <w:p w:rsidR="00B35725" w:rsidRDefault="00B35725" w:rsidP="00A021B3">
      <w:pPr>
        <w:spacing w:line="360" w:lineRule="auto"/>
        <w:ind w:firstLine="567"/>
        <w:contextualSpacing/>
      </w:pPr>
      <w:r>
        <w:rPr>
          <w:rFonts w:ascii="Times New Roman" w:hAnsi="Times New Roman" w:cs="Times New Roman"/>
          <w:sz w:val="24"/>
          <w:szCs w:val="24"/>
        </w:rPr>
        <w:t>1</w:t>
      </w:r>
      <w:r w:rsidR="002B16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Часть 7 статьи 54 </w:t>
      </w:r>
      <w:r w:rsidRPr="0031659A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 w:rsidRPr="000A17CC">
        <w:t xml:space="preserve"> 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Решения Думы Киренского муниципального района</w:t>
      </w:r>
      <w:r w:rsidRPr="000A17CC">
        <w:rPr>
          <w:rFonts w:ascii="Times New Roman" w:hAnsi="Times New Roman" w:cs="Times New Roman"/>
          <w:sz w:val="24"/>
          <w:szCs w:val="24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0A17CC">
        <w:rPr>
          <w:rFonts w:ascii="Times New Roman" w:hAnsi="Times New Roman" w:cs="Times New Roman"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B35725" w:rsidRPr="00B35725" w:rsidRDefault="00B35725" w:rsidP="00A021B3">
      <w:pPr>
        <w:spacing w:line="360" w:lineRule="auto"/>
        <w:ind w:firstLine="567"/>
        <w:contextualSpacing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B3572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Официальным опубликованием решения Думы Киренского муниципального района </w:t>
      </w:r>
      <w:r w:rsidRPr="00B35725"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Киренский район.</w:t>
      </w:r>
    </w:p>
    <w:p w:rsidR="00B35725" w:rsidRP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35725">
        <w:rPr>
          <w:rStyle w:val="af3"/>
          <w:rFonts w:ascii="Times New Roman" w:hAnsi="Times New Roman" w:cs="Times New Roman"/>
          <w:i w:val="0"/>
          <w:sz w:val="24"/>
          <w:szCs w:val="24"/>
        </w:rPr>
        <w:t>Для опубликования (обнародования) решения Думы Киренского муниципального района  и соглашений органы местного самоуправления вправе также использовать сетевое издание. В случае опубликования (размещения) полного текста решения Думы Киренского муниципального района в сетевом издании объемные графические и табличные приложения к нему в печатном издании могут не приводиться».</w:t>
      </w:r>
    </w:p>
    <w:p w:rsidR="00B35725" w:rsidRDefault="00B35725" w:rsidP="00A021B3">
      <w:pPr>
        <w:spacing w:line="360" w:lineRule="auto"/>
        <w:ind w:firstLine="567"/>
        <w:contextualSpacing/>
      </w:pPr>
      <w:r>
        <w:rPr>
          <w:rFonts w:ascii="Times New Roman" w:hAnsi="Times New Roman" w:cs="Times New Roman"/>
          <w:sz w:val="24"/>
          <w:szCs w:val="24"/>
        </w:rPr>
        <w:t>1</w:t>
      </w:r>
      <w:r w:rsidR="002B16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Часть 7 статьи 55 </w:t>
      </w:r>
      <w:r w:rsidRPr="0031659A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 w:rsidRPr="000A17CC">
        <w:t xml:space="preserve"> </w:t>
      </w:r>
    </w:p>
    <w:p w:rsidR="00B35725" w:rsidRDefault="00B35725" w:rsidP="00A021B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 Нормативные правовые акты администрации Киренского муниципального района</w:t>
      </w:r>
      <w:r w:rsidRPr="000A17CC">
        <w:rPr>
          <w:rFonts w:ascii="Times New Roman" w:hAnsi="Times New Roman" w:cs="Times New Roman"/>
          <w:sz w:val="24"/>
          <w:szCs w:val="24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Pr="000A17CC">
        <w:rPr>
          <w:rFonts w:ascii="Times New Roman" w:hAnsi="Times New Roman" w:cs="Times New Roman"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725" w:rsidRPr="00B35725" w:rsidRDefault="00B35725" w:rsidP="00A021B3">
      <w:pPr>
        <w:spacing w:line="360" w:lineRule="auto"/>
        <w:ind w:firstLine="567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B35725">
        <w:rPr>
          <w:rStyle w:val="af3"/>
          <w:rFonts w:ascii="Times New Roman" w:hAnsi="Times New Roman" w:cs="Times New Roman"/>
          <w:i w:val="0"/>
          <w:sz w:val="24"/>
          <w:szCs w:val="24"/>
        </w:rPr>
        <w:t>Официальным опубликованием нормативного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 муниципальном образовании Киренский район.</w:t>
      </w:r>
    </w:p>
    <w:p w:rsidR="00B35725" w:rsidRPr="00B35725" w:rsidRDefault="00B35725" w:rsidP="00A021B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35725">
        <w:rPr>
          <w:rStyle w:val="af3"/>
          <w:rFonts w:ascii="Times New Roman" w:hAnsi="Times New Roman" w:cs="Times New Roman"/>
          <w:i w:val="0"/>
          <w:sz w:val="24"/>
          <w:szCs w:val="24"/>
        </w:rPr>
        <w:t>Для опубликования (обнародования) нормативных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нормативного правового акта в сетевом издании объемные графические и табличные приложения к нему в печатном издании могут не приводиться.</w:t>
      </w:r>
    </w:p>
    <w:p w:rsidR="00B35725" w:rsidRDefault="00B35725" w:rsidP="00A021B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610C">
        <w:rPr>
          <w:rFonts w:ascii="Times New Roman" w:hAnsi="Times New Roman" w:cs="Times New Roman"/>
          <w:sz w:val="24"/>
          <w:szCs w:val="24"/>
        </w:rPr>
        <w:t xml:space="preserve">Иные акты 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E9610C">
        <w:rPr>
          <w:rFonts w:ascii="Times New Roman" w:hAnsi="Times New Roman" w:cs="Times New Roman"/>
          <w:sz w:val="24"/>
          <w:szCs w:val="24"/>
        </w:rPr>
        <w:t xml:space="preserve"> и должностных лиц администрации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E9610C">
        <w:rPr>
          <w:rFonts w:ascii="Times New Roman" w:hAnsi="Times New Roman" w:cs="Times New Roman"/>
          <w:sz w:val="24"/>
          <w:szCs w:val="24"/>
        </w:rPr>
        <w:t xml:space="preserve"> вступают в силу с момента их подписания, если иное не установлено в правовом акте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17CC">
        <w:rPr>
          <w:rFonts w:ascii="Times New Roman" w:hAnsi="Times New Roman" w:cs="Times New Roman"/>
          <w:sz w:val="24"/>
          <w:szCs w:val="24"/>
        </w:rPr>
        <w:t>.</w:t>
      </w:r>
    </w:p>
    <w:p w:rsidR="00B35725" w:rsidRDefault="00B35725" w:rsidP="00A021B3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16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статье 65 </w:t>
      </w:r>
      <w:r w:rsidRPr="0031659A">
        <w:rPr>
          <w:rFonts w:ascii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>: часть 1 после слов «Киренск</w:t>
      </w:r>
      <w:r w:rsidR="00DE7C3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E7C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дополнить словами </w:t>
      </w:r>
      <w:r w:rsidRPr="002113FA">
        <w:rPr>
          <w:rFonts w:ascii="Times New Roman" w:hAnsi="Times New Roman" w:cs="Times New Roman"/>
          <w:sz w:val="24"/>
          <w:szCs w:val="24"/>
        </w:rPr>
        <w:t>«(населенного пункта, входящего в состав поселения, 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района)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B35725" w:rsidSect="0085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E8" w:rsidRDefault="008E6CE8" w:rsidP="00165F75">
      <w:r>
        <w:separator/>
      </w:r>
    </w:p>
  </w:endnote>
  <w:endnote w:type="continuationSeparator" w:id="1">
    <w:p w:rsidR="008E6CE8" w:rsidRDefault="008E6CE8" w:rsidP="0016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E8" w:rsidRDefault="008E6CE8" w:rsidP="00165F75">
      <w:r>
        <w:separator/>
      </w:r>
    </w:p>
  </w:footnote>
  <w:footnote w:type="continuationSeparator" w:id="1">
    <w:p w:rsidR="008E6CE8" w:rsidRDefault="008E6CE8" w:rsidP="0016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63CB0"/>
    <w:multiLevelType w:val="hybridMultilevel"/>
    <w:tmpl w:val="F3C6B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5B6E8A"/>
    <w:multiLevelType w:val="hybridMultilevel"/>
    <w:tmpl w:val="E0DE49AC"/>
    <w:lvl w:ilvl="0" w:tplc="E0E2C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8202A"/>
    <w:multiLevelType w:val="hybridMultilevel"/>
    <w:tmpl w:val="50149CBE"/>
    <w:lvl w:ilvl="0" w:tplc="322C08B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3B0CDC"/>
    <w:multiLevelType w:val="hybridMultilevel"/>
    <w:tmpl w:val="FD5431EA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6">
    <w:nsid w:val="621C1C86"/>
    <w:multiLevelType w:val="hybridMultilevel"/>
    <w:tmpl w:val="F46C58C4"/>
    <w:lvl w:ilvl="0" w:tplc="322C08BC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14"/>
    <w:rsid w:val="00010214"/>
    <w:rsid w:val="00012A73"/>
    <w:rsid w:val="0001664A"/>
    <w:rsid w:val="00031D35"/>
    <w:rsid w:val="000B2EBC"/>
    <w:rsid w:val="000D30FE"/>
    <w:rsid w:val="00102CB7"/>
    <w:rsid w:val="001278B8"/>
    <w:rsid w:val="00137B0F"/>
    <w:rsid w:val="00165F75"/>
    <w:rsid w:val="001B794D"/>
    <w:rsid w:val="001C7204"/>
    <w:rsid w:val="001D0AFA"/>
    <w:rsid w:val="001E4CB6"/>
    <w:rsid w:val="00233034"/>
    <w:rsid w:val="00282195"/>
    <w:rsid w:val="002B1645"/>
    <w:rsid w:val="00314FCC"/>
    <w:rsid w:val="00347A23"/>
    <w:rsid w:val="003F00A0"/>
    <w:rsid w:val="004037B0"/>
    <w:rsid w:val="00431790"/>
    <w:rsid w:val="004354BE"/>
    <w:rsid w:val="00461343"/>
    <w:rsid w:val="00491CF6"/>
    <w:rsid w:val="00495815"/>
    <w:rsid w:val="004D4226"/>
    <w:rsid w:val="004E2B6E"/>
    <w:rsid w:val="00523F0F"/>
    <w:rsid w:val="00543A82"/>
    <w:rsid w:val="0054648B"/>
    <w:rsid w:val="00581619"/>
    <w:rsid w:val="00586236"/>
    <w:rsid w:val="00616CB7"/>
    <w:rsid w:val="00662862"/>
    <w:rsid w:val="006728F8"/>
    <w:rsid w:val="00672DD5"/>
    <w:rsid w:val="006C428B"/>
    <w:rsid w:val="006E7DE0"/>
    <w:rsid w:val="006F1887"/>
    <w:rsid w:val="00713889"/>
    <w:rsid w:val="007410BA"/>
    <w:rsid w:val="007A1F18"/>
    <w:rsid w:val="007A7793"/>
    <w:rsid w:val="007E4E99"/>
    <w:rsid w:val="007F1667"/>
    <w:rsid w:val="00810297"/>
    <w:rsid w:val="0084545D"/>
    <w:rsid w:val="008523E9"/>
    <w:rsid w:val="00866C3D"/>
    <w:rsid w:val="008966B4"/>
    <w:rsid w:val="008B4611"/>
    <w:rsid w:val="008D28BF"/>
    <w:rsid w:val="008E1DB1"/>
    <w:rsid w:val="008E6CE8"/>
    <w:rsid w:val="008F7592"/>
    <w:rsid w:val="008F7BE2"/>
    <w:rsid w:val="00900EC4"/>
    <w:rsid w:val="009060FF"/>
    <w:rsid w:val="0090708C"/>
    <w:rsid w:val="00950793"/>
    <w:rsid w:val="009D01FC"/>
    <w:rsid w:val="00A00EEE"/>
    <w:rsid w:val="00A021B3"/>
    <w:rsid w:val="00A42366"/>
    <w:rsid w:val="00A611C0"/>
    <w:rsid w:val="00A704B5"/>
    <w:rsid w:val="00A72A55"/>
    <w:rsid w:val="00A769A5"/>
    <w:rsid w:val="00A816D7"/>
    <w:rsid w:val="00A86255"/>
    <w:rsid w:val="00AB4ABA"/>
    <w:rsid w:val="00AC6D89"/>
    <w:rsid w:val="00B133E2"/>
    <w:rsid w:val="00B208E0"/>
    <w:rsid w:val="00B35725"/>
    <w:rsid w:val="00B66B8A"/>
    <w:rsid w:val="00B864D2"/>
    <w:rsid w:val="00B87A0A"/>
    <w:rsid w:val="00BB75B4"/>
    <w:rsid w:val="00BC73E1"/>
    <w:rsid w:val="00C4210D"/>
    <w:rsid w:val="00C82EBC"/>
    <w:rsid w:val="00CA5914"/>
    <w:rsid w:val="00CD1C93"/>
    <w:rsid w:val="00CE4858"/>
    <w:rsid w:val="00D3097D"/>
    <w:rsid w:val="00D37A36"/>
    <w:rsid w:val="00D50355"/>
    <w:rsid w:val="00DE0A08"/>
    <w:rsid w:val="00DE7C36"/>
    <w:rsid w:val="00E43C72"/>
    <w:rsid w:val="00E51E82"/>
    <w:rsid w:val="00E654A7"/>
    <w:rsid w:val="00E806D0"/>
    <w:rsid w:val="00EA5979"/>
    <w:rsid w:val="00EC64D3"/>
    <w:rsid w:val="00ED082C"/>
    <w:rsid w:val="00EE1139"/>
    <w:rsid w:val="00F200CE"/>
    <w:rsid w:val="00F27994"/>
    <w:rsid w:val="00F81E1D"/>
    <w:rsid w:val="00FC4FC1"/>
    <w:rsid w:val="00FC6452"/>
    <w:rsid w:val="00FD3F17"/>
    <w:rsid w:val="00FE2D5F"/>
    <w:rsid w:val="00FE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1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4E2B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E2B6E"/>
    <w:pPr>
      <w:keepNext w:val="0"/>
      <w:spacing w:before="108" w:after="108"/>
      <w:ind w:firstLine="0"/>
      <w:jc w:val="center"/>
      <w:outlineLvl w:val="1"/>
    </w:pPr>
    <w:rPr>
      <w:rFonts w:ascii="Arial" w:hAnsi="Arial" w:cs="Arial"/>
      <w:color w:val="00008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21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A86255"/>
    <w:rPr>
      <w:b/>
      <w:color w:val="000080"/>
      <w:sz w:val="20"/>
    </w:rPr>
  </w:style>
  <w:style w:type="character" w:customStyle="1" w:styleId="20">
    <w:name w:val="Заголовок 2 Знак"/>
    <w:basedOn w:val="a0"/>
    <w:link w:val="2"/>
    <w:uiPriority w:val="99"/>
    <w:rsid w:val="004E2B6E"/>
    <w:rPr>
      <w:rFonts w:ascii="Arial" w:eastAsia="Times New Roman" w:hAnsi="Arial" w:cs="Arial"/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4E2B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basedOn w:val="a4"/>
    <w:uiPriority w:val="99"/>
    <w:rsid w:val="0084545D"/>
    <w:rPr>
      <w:color w:val="106BBE"/>
    </w:rPr>
  </w:style>
  <w:style w:type="paragraph" w:styleId="a6">
    <w:name w:val="header"/>
    <w:basedOn w:val="a"/>
    <w:link w:val="a7"/>
    <w:uiPriority w:val="99"/>
    <w:unhideWhenUsed/>
    <w:rsid w:val="00165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165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5F75"/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30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034"/>
    <w:rPr>
      <w:rFonts w:ascii="Tahoma" w:eastAsia="Times New Roman" w:hAnsi="Tahoma" w:cs="Tahoma"/>
      <w:sz w:val="16"/>
      <w:szCs w:val="16"/>
    </w:rPr>
  </w:style>
  <w:style w:type="paragraph" w:customStyle="1" w:styleId="ac">
    <w:name w:val="Комментарий"/>
    <w:basedOn w:val="a"/>
    <w:next w:val="a"/>
    <w:uiPriority w:val="99"/>
    <w:rsid w:val="00B864D2"/>
    <w:pPr>
      <w:widowControl/>
      <w:spacing w:before="75"/>
      <w:ind w:left="170" w:firstLine="0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864D2"/>
    <w:rPr>
      <w:i/>
      <w:iCs/>
    </w:rPr>
  </w:style>
  <w:style w:type="paragraph" w:customStyle="1" w:styleId="ae">
    <w:name w:val="Заголовок статьи"/>
    <w:basedOn w:val="a"/>
    <w:next w:val="a"/>
    <w:uiPriority w:val="99"/>
    <w:rsid w:val="001D0AFA"/>
    <w:pPr>
      <w:widowControl/>
      <w:ind w:left="1612" w:hanging="892"/>
    </w:pPr>
    <w:rPr>
      <w:rFonts w:eastAsia="Calibri"/>
      <w:sz w:val="24"/>
      <w:szCs w:val="24"/>
      <w:lang w:eastAsia="en-US"/>
    </w:rPr>
  </w:style>
  <w:style w:type="paragraph" w:styleId="af">
    <w:name w:val="No Spacing"/>
    <w:link w:val="af0"/>
    <w:uiPriority w:val="1"/>
    <w:qFormat/>
    <w:rsid w:val="00523F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34"/>
    <w:qFormat/>
    <w:rsid w:val="00C421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f2">
    <w:name w:val="Hyperlink"/>
    <w:basedOn w:val="a0"/>
    <w:uiPriority w:val="99"/>
    <w:unhideWhenUsed/>
    <w:rsid w:val="00C4210D"/>
    <w:rPr>
      <w:color w:val="0000FF"/>
      <w:u w:val="single"/>
    </w:rPr>
  </w:style>
  <w:style w:type="character" w:customStyle="1" w:styleId="af0">
    <w:name w:val="Без интервала Знак"/>
    <w:link w:val="af"/>
    <w:uiPriority w:val="1"/>
    <w:rsid w:val="00C4210D"/>
    <w:rPr>
      <w:rFonts w:ascii="Arial" w:eastAsia="Times New Roman" w:hAnsi="Arial" w:cs="Arial"/>
      <w:lang w:val="ru-RU" w:eastAsia="ru-RU" w:bidi="ar-SA"/>
    </w:rPr>
  </w:style>
  <w:style w:type="paragraph" w:customStyle="1" w:styleId="s1">
    <w:name w:val="s_1"/>
    <w:basedOn w:val="a"/>
    <w:rsid w:val="00B357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357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B35725"/>
    <w:rPr>
      <w:i/>
      <w:iCs/>
    </w:rPr>
  </w:style>
  <w:style w:type="paragraph" w:customStyle="1" w:styleId="Style1">
    <w:name w:val="Style1"/>
    <w:basedOn w:val="a"/>
    <w:uiPriority w:val="99"/>
    <w:rsid w:val="00B35725"/>
    <w:pPr>
      <w:spacing w:line="274" w:lineRule="exact"/>
      <w:ind w:firstLine="23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57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DF4A-B286-4BF3-BA05-8C28558F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12716</CharactersWithSpaces>
  <SharedDoc>false</SharedDoc>
  <HLinks>
    <vt:vector size="18" baseType="variant">
      <vt:variant>
        <vt:i4>5832723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/document/70684666/entry/0</vt:lpwstr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/multilink/186367/paragraph/26197442/number/0</vt:lpwstr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http://www.kirenskrn.irkobl.ru/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2018-10-02T03:01:00Z</cp:lastPrinted>
  <dcterms:created xsi:type="dcterms:W3CDTF">2018-07-06T03:35:00Z</dcterms:created>
  <dcterms:modified xsi:type="dcterms:W3CDTF">2018-10-02T03:07:00Z</dcterms:modified>
</cp:coreProperties>
</file>